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55寸</w:t>
      </w:r>
      <w:r>
        <w:rPr>
          <w:rFonts w:hint="eastAsia" w:ascii="微软雅黑" w:hAnsi="微软雅黑" w:eastAsia="微软雅黑" w:cs="微软雅黑"/>
          <w:b/>
          <w:bCs/>
          <w:spacing w:val="8"/>
          <w:sz w:val="44"/>
          <w:szCs w:val="44"/>
          <w:lang w:val="en-US" w:eastAsia="zh-CN"/>
        </w:rPr>
        <w:t>壁挂广告机</w:t>
      </w:r>
      <w:r>
        <w:rPr>
          <w:rFonts w:ascii="微软雅黑" w:hAnsi="微软雅黑" w:eastAsia="微软雅黑" w:cs="微软雅黑"/>
          <w:b/>
          <w:bCs/>
          <w:spacing w:val="4"/>
          <w:sz w:val="44"/>
          <w:szCs w:val="44"/>
        </w:rPr>
        <w:t>规格书</w:t>
      </w:r>
    </w:p>
    <w:p>
      <w:pPr>
        <w:spacing w:line="258" w:lineRule="auto"/>
        <w:rPr>
          <w:rFonts w:ascii="Arial"/>
          <w:sz w:val="21"/>
        </w:rPr>
      </w:pPr>
    </w:p>
    <w:p>
      <w:pPr>
        <w:bidi w:val="0"/>
        <w:rPr>
          <w:b/>
          <w:bCs/>
          <w:sz w:val="24"/>
          <w:szCs w:val="24"/>
        </w:rPr>
      </w:pPr>
      <w:r>
        <w:rPr>
          <w:b/>
          <w:bCs/>
          <w:sz w:val="24"/>
          <w:szCs w:val="24"/>
        </w:rPr>
        <w:t>产品视图：</w:t>
      </w:r>
      <w:r>
        <w:rPr>
          <w:rFonts w:ascii="宋体" w:hAnsi="宋体" w:eastAsia="宋体" w:cs="宋体"/>
          <w:spacing w:val="23"/>
          <w:sz w:val="24"/>
          <w:szCs w:val="24"/>
        </w:rPr>
        <w:t>(</w:t>
      </w:r>
      <w:r>
        <w:rPr>
          <w:rFonts w:ascii="宋体" w:hAnsi="宋体" w:eastAsia="宋体" w:cs="宋体"/>
          <w:spacing w:val="17"/>
          <w:sz w:val="24"/>
          <w:szCs w:val="24"/>
        </w:rPr>
        <w:t>尺寸图见详情页)</w:t>
      </w:r>
    </w:p>
    <w:p>
      <w:pPr>
        <w:bidi w:val="0"/>
        <w:jc w:val="center"/>
        <w:rPr>
          <w:rFonts w:hint="eastAsia"/>
          <w:b/>
          <w:bCs/>
          <w:sz w:val="24"/>
          <w:szCs w:val="24"/>
        </w:rPr>
      </w:pPr>
      <w:r>
        <w:rPr>
          <w:sz w:val="24"/>
          <w:szCs w:val="24"/>
        </w:rPr>
        <w:drawing>
          <wp:inline distT="0" distB="0" distL="114300" distR="114300">
            <wp:extent cx="3723640" cy="3046095"/>
            <wp:effectExtent l="0" t="0" r="1016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723640" cy="3046095"/>
                    </a:xfrm>
                    <a:prstGeom prst="rect">
                      <a:avLst/>
                    </a:prstGeom>
                    <a:noFill/>
                    <a:ln>
                      <a:noFill/>
                    </a:ln>
                  </pic:spPr>
                </pic:pic>
              </a:graphicData>
            </a:graphic>
          </wp:inline>
        </w:drawing>
      </w:r>
    </w:p>
    <w:p>
      <w:pPr>
        <w:bidi w:val="0"/>
        <w:rPr>
          <w:rFonts w:hint="eastAsia"/>
          <w:b/>
          <w:bCs/>
          <w:sz w:val="24"/>
          <w:szCs w:val="24"/>
        </w:rPr>
      </w:pPr>
      <w:r>
        <w:rPr>
          <w:rFonts w:hint="eastAsia"/>
          <w:b/>
          <w:bCs/>
          <w:sz w:val="24"/>
          <w:szCs w:val="24"/>
        </w:rPr>
        <w:t>前言：</w:t>
      </w:r>
    </w:p>
    <w:p>
      <w:pPr>
        <w:bidi w:val="0"/>
        <w:rPr>
          <w:rFonts w:hint="eastAsia"/>
          <w:sz w:val="24"/>
          <w:szCs w:val="24"/>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p>
    <w:p>
      <w:pPr>
        <w:bidi w:val="0"/>
        <w:rPr>
          <w:rFonts w:hint="eastAsia"/>
          <w:sz w:val="24"/>
          <w:szCs w:val="24"/>
        </w:rPr>
      </w:pPr>
    </w:p>
    <w:p>
      <w:pPr>
        <w:spacing w:line="276" w:lineRule="auto"/>
        <w:rPr>
          <w:rFonts w:hint="default" w:ascii="Arial" w:hAnsi="Arial" w:cs="Arial" w:eastAsiaTheme="minorEastAsia"/>
          <w:sz w:val="24"/>
          <w:szCs w:val="24"/>
          <w:lang w:eastAsia="zh-CN"/>
        </w:rPr>
      </w:pP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bidi w:val="0"/>
        <w:rPr>
          <w:b/>
          <w:bCs/>
          <w:sz w:val="24"/>
          <w:szCs w:val="24"/>
        </w:rPr>
      </w:pPr>
    </w:p>
    <w:p>
      <w:pPr>
        <w:bidi w:val="0"/>
        <w:rPr>
          <w:b/>
          <w:bCs/>
          <w:sz w:val="24"/>
          <w:szCs w:val="24"/>
        </w:rPr>
      </w:pPr>
      <w:r>
        <w:rPr>
          <w:b/>
          <w:bCs/>
          <w:sz w:val="24"/>
          <w:szCs w:val="24"/>
        </w:rPr>
        <w:t>1.产品特性:</w:t>
      </w:r>
    </w:p>
    <w:p>
      <w:pPr>
        <w:bidi w:val="0"/>
        <w:rPr>
          <w:sz w:val="24"/>
          <w:szCs w:val="24"/>
        </w:rPr>
      </w:pPr>
      <w:r>
        <w:rPr>
          <w:rFonts w:hint="eastAsia" w:ascii="Times New Roman" w:hAnsi="Times New Roman"/>
          <w:sz w:val="24"/>
          <w:szCs w:val="24"/>
        </w:rPr>
        <w:t>多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p>
    <w:p>
      <w:pPr>
        <w:rPr>
          <w:rFonts w:hint="eastAsia" w:eastAsia="宋体"/>
          <w:b/>
          <w:bCs/>
          <w:sz w:val="24"/>
          <w:szCs w:val="24"/>
          <w:lang w:val="en-US" w:eastAsia="zh-CN"/>
        </w:rPr>
      </w:pPr>
      <w:r>
        <w:rPr>
          <w:rFonts w:hint="eastAsia" w:eastAsia="宋体"/>
          <w:b/>
          <w:bCs/>
          <w:sz w:val="24"/>
          <w:szCs w:val="24"/>
          <w:lang w:val="en-US" w:eastAsia="zh-CN"/>
        </w:rPr>
        <w:br w:type="textWrapping"/>
      </w:r>
      <w:r>
        <w:rPr>
          <w:rFonts w:hint="eastAsia" w:eastAsia="宋体"/>
          <w:b/>
          <w:bCs/>
          <w:sz w:val="24"/>
          <w:szCs w:val="24"/>
          <w:lang w:val="en-US" w:eastAsia="zh-CN"/>
        </w:rPr>
        <w:t>2：</w:t>
      </w:r>
      <w:r>
        <w:rPr>
          <w:b/>
          <w:bCs/>
          <w:sz w:val="24"/>
          <w:szCs w:val="24"/>
        </w:rPr>
        <w:t>显示参数</w:t>
      </w:r>
      <w:r>
        <w:rPr>
          <w:rFonts w:hint="eastAsia" w:eastAsia="宋体"/>
          <w:b/>
          <w:bCs/>
          <w:sz w:val="24"/>
          <w:szCs w:val="24"/>
          <w:lang w:val="en-US" w:eastAsia="zh-CN"/>
        </w:rPr>
        <w:t>:</w:t>
      </w:r>
    </w:p>
    <w:p>
      <w:pPr>
        <w:rPr>
          <w:rFonts w:hint="eastAsia" w:eastAsia="宋体"/>
          <w:sz w:val="24"/>
          <w:szCs w:val="24"/>
          <w:lang w:eastAsia="zh-CN"/>
        </w:rPr>
      </w:pPr>
      <w:r>
        <w:rPr>
          <w:sz w:val="24"/>
          <w:szCs w:val="24"/>
        </w:rPr>
        <w:t>LCD 尺寸</w:t>
      </w:r>
      <w:r>
        <w:rPr>
          <w:rFonts w:hint="eastAsia" w:eastAsia="宋体"/>
          <w:sz w:val="24"/>
          <w:szCs w:val="24"/>
          <w:lang w:eastAsia="zh-CN"/>
        </w:rPr>
        <w:t>：</w:t>
      </w:r>
      <w:r>
        <w:rPr>
          <w:rFonts w:hint="eastAsia" w:eastAsia="宋体"/>
          <w:sz w:val="24"/>
          <w:szCs w:val="24"/>
          <w:lang w:val="en-US" w:eastAsia="zh-CN"/>
        </w:rPr>
        <w:t>55</w:t>
      </w:r>
      <w:r>
        <w:rPr>
          <w:rFonts w:hint="eastAsia" w:eastAsia="宋体"/>
          <w:sz w:val="24"/>
          <w:szCs w:val="24"/>
          <w:lang w:eastAsia="zh-CN"/>
        </w:rPr>
        <w:t>；</w:t>
      </w:r>
      <w:r>
        <w:rPr>
          <w:sz w:val="24"/>
          <w:szCs w:val="24"/>
        </w:rPr>
        <w:t>背光类型</w:t>
      </w:r>
      <w:r>
        <w:rPr>
          <w:rFonts w:hint="eastAsia" w:eastAsia="宋体"/>
          <w:sz w:val="24"/>
          <w:szCs w:val="24"/>
          <w:lang w:eastAsia="zh-CN"/>
        </w:rPr>
        <w:t>：</w:t>
      </w:r>
      <w:r>
        <w:rPr>
          <w:sz w:val="24"/>
          <w:szCs w:val="24"/>
        </w:rPr>
        <w:t>正装 ELED 侧入式光源</w:t>
      </w:r>
      <w:r>
        <w:rPr>
          <w:rFonts w:hint="eastAsia" w:eastAsia="宋体"/>
          <w:sz w:val="24"/>
          <w:szCs w:val="24"/>
          <w:lang w:eastAsia="zh-CN"/>
        </w:rPr>
        <w:t>；</w:t>
      </w:r>
      <w:r>
        <w:rPr>
          <w:sz w:val="24"/>
          <w:szCs w:val="24"/>
        </w:rPr>
        <w:t>分辨率</w:t>
      </w:r>
      <w:r>
        <w:rPr>
          <w:rFonts w:hint="eastAsia" w:eastAsia="宋体"/>
          <w:sz w:val="24"/>
          <w:szCs w:val="24"/>
          <w:lang w:eastAsia="zh-CN"/>
        </w:rPr>
        <w:t>：</w:t>
      </w:r>
      <w:r>
        <w:rPr>
          <w:sz w:val="24"/>
          <w:szCs w:val="24"/>
        </w:rPr>
        <w:t>1920 x 1080</w:t>
      </w:r>
      <w:r>
        <w:rPr>
          <w:rFonts w:hint="eastAsia" w:eastAsia="宋体"/>
          <w:sz w:val="24"/>
          <w:szCs w:val="24"/>
          <w:lang w:eastAsia="zh-CN"/>
        </w:rPr>
        <w:t>（</w:t>
      </w:r>
      <w:r>
        <w:rPr>
          <w:rFonts w:hint="eastAsia" w:eastAsia="宋体"/>
          <w:sz w:val="24"/>
          <w:szCs w:val="24"/>
          <w:lang w:val="en-US" w:eastAsia="zh-CN"/>
        </w:rPr>
        <w:t>可选3840X2160</w:t>
      </w:r>
      <w:r>
        <w:rPr>
          <w:rFonts w:hint="eastAsia" w:eastAsia="宋体"/>
          <w:sz w:val="24"/>
          <w:szCs w:val="24"/>
          <w:lang w:eastAsia="zh-CN"/>
        </w:rPr>
        <w:t>）；</w:t>
      </w:r>
      <w:r>
        <w:rPr>
          <w:sz w:val="24"/>
          <w:szCs w:val="24"/>
        </w:rPr>
        <w:t>亮度</w:t>
      </w:r>
      <w:r>
        <w:rPr>
          <w:rFonts w:hint="eastAsia" w:eastAsia="宋体"/>
          <w:sz w:val="24"/>
          <w:szCs w:val="24"/>
          <w:lang w:eastAsia="zh-CN"/>
        </w:rPr>
        <w:t>：</w:t>
      </w:r>
      <w:r>
        <w:rPr>
          <w:sz w:val="24"/>
          <w:szCs w:val="24"/>
        </w:rPr>
        <w:t>500cd/m²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val="en-US" w:eastAsia="zh-CN"/>
        </w:rPr>
        <w:t>;</w:t>
      </w:r>
      <w:r>
        <w:rPr>
          <w:sz w:val="24"/>
          <w:szCs w:val="24"/>
        </w:rPr>
        <w:t>可视范围</w:t>
      </w:r>
      <w:r>
        <w:rPr>
          <w:rFonts w:hint="eastAsia" w:eastAsia="宋体"/>
          <w:sz w:val="24"/>
          <w:szCs w:val="24"/>
          <w:lang w:val="en-US" w:eastAsia="zh-CN"/>
        </w:rPr>
        <w:t>:1210.5</w:t>
      </w:r>
      <w:r>
        <w:rPr>
          <w:sz w:val="24"/>
          <w:szCs w:val="24"/>
        </w:rPr>
        <w:t xml:space="preserve"> (H) x </w:t>
      </w:r>
      <w:r>
        <w:rPr>
          <w:rFonts w:hint="eastAsia" w:eastAsia="宋体"/>
          <w:sz w:val="24"/>
          <w:szCs w:val="24"/>
          <w:lang w:val="en-US" w:eastAsia="zh-CN"/>
        </w:rPr>
        <w:t>682.5</w:t>
      </w:r>
      <w:r>
        <w:rPr>
          <w:sz w:val="24"/>
          <w:szCs w:val="24"/>
        </w:rPr>
        <w:t>(V)</w:t>
      </w:r>
      <w:r>
        <w:rPr>
          <w:rFonts w:hint="eastAsia" w:eastAsia="宋体"/>
          <w:sz w:val="24"/>
          <w:szCs w:val="24"/>
          <w:lang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色彩度</w:t>
      </w:r>
      <w:r>
        <w:rPr>
          <w:rFonts w:hint="eastAsia" w:eastAsia="宋体"/>
          <w:sz w:val="24"/>
          <w:szCs w:val="24"/>
          <w:lang w:val="en-US" w:eastAsia="zh-CN"/>
        </w:rPr>
        <w:t>:</w:t>
      </w:r>
      <w:r>
        <w:rPr>
          <w:sz w:val="24"/>
          <w:szCs w:val="24"/>
        </w:rPr>
        <w:t>16.7M(8bit)</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val="en-US" w:eastAsia="zh-CN"/>
        </w:rPr>
        <w:t>;</w:t>
      </w:r>
      <w:r>
        <w:rPr>
          <w:sz w:val="24"/>
          <w:szCs w:val="24"/>
        </w:rPr>
        <w:t>颜色数量</w:t>
      </w:r>
      <w:r>
        <w:rPr>
          <w:rFonts w:hint="eastAsia" w:eastAsia="宋体"/>
          <w:sz w:val="24"/>
          <w:szCs w:val="24"/>
          <w:lang w:val="en-US" w:eastAsia="zh-CN"/>
        </w:rPr>
        <w:t>:</w:t>
      </w:r>
      <w:r>
        <w:rPr>
          <w:sz w:val="24"/>
          <w:szCs w:val="24"/>
        </w:rPr>
        <w:t>1.07B (8-bit + Hi-FRC)</w:t>
      </w:r>
      <w:r>
        <w:rPr>
          <w:rFonts w:hint="eastAsia" w:eastAsia="宋体"/>
          <w:sz w:val="24"/>
          <w:szCs w:val="24"/>
          <w:lang w:val="en-US" w:eastAsia="zh-CN"/>
        </w:rPr>
        <w:t>;</w:t>
      </w:r>
      <w:bookmarkStart w:id="0" w:name="_GoBack"/>
      <w:bookmarkEnd w:id="0"/>
      <w:r>
        <w:rPr>
          <w:sz w:val="24"/>
          <w:szCs w:val="24"/>
        </w:rPr>
        <w:t>净重</w:t>
      </w:r>
      <w:r>
        <w:rPr>
          <w:rFonts w:hint="eastAsia" w:eastAsia="宋体"/>
          <w:sz w:val="24"/>
          <w:szCs w:val="24"/>
          <w:lang w:eastAsia="zh-CN"/>
        </w:rPr>
        <w:t>：</w:t>
      </w:r>
      <w:r>
        <w:rPr>
          <w:rFonts w:hint="eastAsia" w:eastAsia="宋体"/>
          <w:sz w:val="24"/>
          <w:szCs w:val="24"/>
          <w:lang w:val="en-US" w:eastAsia="zh-CN"/>
        </w:rPr>
        <w:t>27</w:t>
      </w:r>
      <w:r>
        <w:rPr>
          <w:sz w:val="24"/>
          <w:szCs w:val="24"/>
        </w:rPr>
        <w:t>Kg±</w:t>
      </w:r>
      <w:r>
        <w:rPr>
          <w:rFonts w:hint="eastAsia" w:eastAsia="宋体"/>
          <w:sz w:val="24"/>
          <w:szCs w:val="24"/>
          <w:lang w:val="en-US" w:eastAsia="zh-CN"/>
        </w:rPr>
        <w:t>1.5</w:t>
      </w:r>
      <w:r>
        <w:rPr>
          <w:sz w:val="24"/>
          <w:szCs w:val="24"/>
        </w:rPr>
        <w:t>Kg</w:t>
      </w:r>
      <w:r>
        <w:rPr>
          <w:rFonts w:hint="eastAsia" w:eastAsia="宋体"/>
          <w:sz w:val="24"/>
          <w:szCs w:val="24"/>
          <w:lang w:eastAsia="zh-CN"/>
        </w:rPr>
        <w:t>；</w:t>
      </w:r>
      <w:r>
        <w:rPr>
          <w:sz w:val="24"/>
          <w:szCs w:val="24"/>
        </w:rPr>
        <w:t>毛重</w:t>
      </w:r>
      <w:r>
        <w:rPr>
          <w:rFonts w:hint="eastAsia" w:eastAsia="宋体"/>
          <w:sz w:val="24"/>
          <w:szCs w:val="24"/>
          <w:lang w:eastAsia="zh-CN"/>
        </w:rPr>
        <w:t>：</w:t>
      </w:r>
      <w:r>
        <w:rPr>
          <w:rFonts w:hint="eastAsia" w:eastAsia="宋体"/>
          <w:sz w:val="24"/>
          <w:szCs w:val="24"/>
          <w:lang w:val="en-US" w:eastAsia="zh-CN"/>
        </w:rPr>
        <w:t>31Kg</w:t>
      </w:r>
      <w:r>
        <w:rPr>
          <w:sz w:val="24"/>
          <w:szCs w:val="24"/>
        </w:rPr>
        <w:t>±</w:t>
      </w:r>
      <w:r>
        <w:rPr>
          <w:rFonts w:hint="eastAsia" w:eastAsia="宋体"/>
          <w:sz w:val="24"/>
          <w:szCs w:val="24"/>
          <w:lang w:val="en-US" w:eastAsia="zh-CN"/>
        </w:rPr>
        <w:t>1.5</w:t>
      </w:r>
      <w:r>
        <w:rPr>
          <w:sz w:val="24"/>
          <w:szCs w:val="24"/>
        </w:rPr>
        <w:t>Kg (纸箱)</w:t>
      </w:r>
      <w:r>
        <w:rPr>
          <w:rFonts w:hint="eastAsia" w:eastAsia="宋体"/>
          <w:sz w:val="24"/>
          <w:szCs w:val="24"/>
          <w:lang w:eastAsia="zh-CN"/>
        </w:rPr>
        <w:t>；</w:t>
      </w:r>
      <w:r>
        <w:rPr>
          <w:sz w:val="24"/>
          <w:szCs w:val="24"/>
        </w:rPr>
        <w:t>裸机外形尺寸 (W x D x H)</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1238</w:t>
      </w:r>
      <w:r>
        <w:rPr>
          <w:sz w:val="24"/>
          <w:szCs w:val="24"/>
        </w:rPr>
        <w:t xml:space="preserve">mm.*高 </w:t>
      </w:r>
      <w:r>
        <w:rPr>
          <w:rFonts w:hint="eastAsia" w:eastAsia="宋体"/>
          <w:sz w:val="24"/>
          <w:szCs w:val="24"/>
          <w:lang w:val="en-US" w:eastAsia="zh-CN"/>
        </w:rPr>
        <w:t>710</w:t>
      </w:r>
      <w:r>
        <w:rPr>
          <w:sz w:val="24"/>
          <w:szCs w:val="24"/>
        </w:rPr>
        <w:t>mm*厚 5</w:t>
      </w:r>
      <w:r>
        <w:rPr>
          <w:rFonts w:hint="eastAsia" w:eastAsia="宋体"/>
          <w:sz w:val="24"/>
          <w:szCs w:val="24"/>
          <w:lang w:val="en-US" w:eastAsia="zh-CN"/>
        </w:rPr>
        <w:t>7</w:t>
      </w:r>
      <w:r>
        <w:rPr>
          <w:sz w:val="24"/>
          <w:szCs w:val="24"/>
        </w:rPr>
        <w:t>mm *挂架 22mm</w:t>
      </w:r>
      <w:r>
        <w:rPr>
          <w:rFonts w:hint="eastAsia" w:eastAsia="宋体"/>
          <w:sz w:val="24"/>
          <w:szCs w:val="24"/>
          <w:lang w:eastAsia="zh-CN"/>
        </w:rPr>
        <w:t>；</w:t>
      </w:r>
      <w:r>
        <w:rPr>
          <w:sz w:val="24"/>
          <w:szCs w:val="24"/>
        </w:rPr>
        <w:t>包装尺寸</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1370</w:t>
      </w:r>
      <w:r>
        <w:rPr>
          <w:sz w:val="24"/>
          <w:szCs w:val="24"/>
        </w:rPr>
        <w:t xml:space="preserve">mm*高 </w:t>
      </w:r>
      <w:r>
        <w:rPr>
          <w:rFonts w:hint="eastAsia" w:eastAsia="宋体"/>
          <w:sz w:val="24"/>
          <w:szCs w:val="24"/>
          <w:lang w:val="en-US" w:eastAsia="zh-CN"/>
        </w:rPr>
        <w:t>850</w:t>
      </w:r>
      <w:r>
        <w:rPr>
          <w:sz w:val="24"/>
          <w:szCs w:val="24"/>
        </w:rPr>
        <w:t>mm*厚 150mm  (纸箱)</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A40，1G运行内存，16G存储（可选配安卓 972，2G运行内存，16G存储）;</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额定输出功率</w:t>
      </w:r>
      <w:r>
        <w:rPr>
          <w:rFonts w:hint="eastAsia" w:eastAsia="宋体"/>
          <w:sz w:val="24"/>
          <w:szCs w:val="24"/>
          <w:lang w:eastAsia="zh-CN"/>
        </w:rPr>
        <w:t>：</w:t>
      </w:r>
      <w:r>
        <w:rPr>
          <w:rFonts w:hint="eastAsia" w:eastAsia="宋体"/>
          <w:sz w:val="24"/>
          <w:szCs w:val="24"/>
          <w:lang w:val="en-US" w:eastAsia="zh-CN"/>
        </w:rPr>
        <w:t>140W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r>
        <w:rPr>
          <w:rFonts w:hint="eastAsia" w:eastAsia="宋体"/>
          <w:sz w:val="24"/>
          <w:szCs w:val="24"/>
          <w:lang w:eastAsia="zh-CN"/>
        </w:rPr>
        <w:br w:type="textWrapping"/>
      </w:r>
    </w:p>
    <w:p>
      <w:pPr>
        <w:rPr>
          <w:rFonts w:hint="eastAsia" w:eastAsia="宋体"/>
          <w:sz w:val="24"/>
          <w:szCs w:val="24"/>
          <w:lang w:eastAsia="zh-CN"/>
        </w:rPr>
      </w:pPr>
    </w:p>
    <w:p>
      <w:pPr>
        <w:rPr>
          <w:rFonts w:hint="eastAsia" w:eastAsia="宋体"/>
          <w:sz w:val="24"/>
          <w:szCs w:val="24"/>
          <w:lang w:eastAsia="zh-CN"/>
        </w:rPr>
      </w:pPr>
    </w:p>
    <w:p>
      <w:pPr>
        <w:rPr>
          <w:rFonts w:hint="eastAsia" w:eastAsia="宋体"/>
          <w:sz w:val="24"/>
          <w:szCs w:val="24"/>
          <w:lang w:eastAsia="zh-CN"/>
        </w:rPr>
      </w:pPr>
    </w:p>
    <w:p>
      <w:pPr>
        <w:rPr>
          <w:rFonts w:hint="eastAsia" w:eastAsia="宋体"/>
          <w:sz w:val="24"/>
          <w:szCs w:val="24"/>
          <w:lang w:eastAsia="zh-CN"/>
        </w:rPr>
      </w:pPr>
      <w:r>
        <w:rPr>
          <w:rFonts w:hint="eastAsia" w:eastAsia="宋体"/>
          <w:sz w:val="24"/>
          <w:szCs w:val="24"/>
          <w:lang w:eastAsia="zh-CN"/>
        </w:rPr>
        <w:br w:type="textWrapping"/>
      </w:r>
      <w:r>
        <w:rPr>
          <w:rFonts w:hint="eastAsia"/>
          <w:b/>
          <w:bCs/>
          <w:sz w:val="24"/>
          <w:szCs w:val="24"/>
          <w:lang w:val="en-US" w:eastAsia="zh-CN"/>
        </w:rPr>
        <w:t>3</w:t>
      </w:r>
      <w:r>
        <w:rPr>
          <w:b/>
          <w:bCs/>
          <w:sz w:val="24"/>
          <w:szCs w:val="24"/>
        </w:rPr>
        <w:t>.</w:t>
      </w:r>
      <w:r>
        <w:rPr>
          <w:rFonts w:hint="eastAsia"/>
          <w:b/>
          <w:bCs/>
          <w:sz w:val="24"/>
          <w:szCs w:val="24"/>
          <w:lang w:val="en-US" w:eastAsia="zh-CN"/>
        </w:rPr>
        <w:t>尺寸图</w:t>
      </w:r>
    </w:p>
    <w:p>
      <w:pPr>
        <w:spacing w:line="243" w:lineRule="auto"/>
        <w:rPr>
          <w:rFonts w:ascii="Arial"/>
          <w:sz w:val="24"/>
          <w:szCs w:val="24"/>
        </w:rPr>
      </w:pPr>
      <w:r>
        <w:rPr>
          <w:sz w:val="24"/>
          <w:szCs w:val="24"/>
        </w:rPr>
        <w:drawing>
          <wp:inline distT="0" distB="0" distL="114300" distR="114300">
            <wp:extent cx="6771005" cy="3215005"/>
            <wp:effectExtent l="0" t="0" r="10795" b="635"/>
            <wp:docPr id="3" name="图片 3" descr="55寸壁挂广告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5寸壁挂广告机"/>
                    <pic:cNvPicPr>
                      <a:picLocks noChangeAspect="1"/>
                    </pic:cNvPicPr>
                  </pic:nvPicPr>
                  <pic:blipFill>
                    <a:blip r:embed="rId9"/>
                    <a:stretch>
                      <a:fillRect/>
                    </a:stretch>
                  </pic:blipFill>
                  <pic:spPr>
                    <a:xfrm>
                      <a:off x="0" y="0"/>
                      <a:ext cx="6771005" cy="3215005"/>
                    </a:xfrm>
                    <a:prstGeom prst="rect">
                      <a:avLst/>
                    </a:prstGeom>
                  </pic:spPr>
                </pic:pic>
              </a:graphicData>
            </a:graphic>
          </wp:inline>
        </w:drawing>
      </w:r>
    </w:p>
    <w:p>
      <w:pPr>
        <w:bidi w:val="0"/>
        <w:rPr>
          <w:rFonts w:hint="eastAsia"/>
          <w:b/>
          <w:bCs/>
          <w:lang w:val="en-US" w:eastAsia="zh-CN"/>
        </w:rPr>
      </w:pPr>
      <w:r>
        <w:rPr>
          <w:rFonts w:hint="eastAsia"/>
          <w:b/>
          <w:bCs/>
          <w:lang w:val="en-US" w:eastAsia="zh-CN"/>
        </w:rPr>
        <w:t>4.免责声明</w:t>
      </w:r>
    </w:p>
    <w:p>
      <w:pPr>
        <w:spacing w:before="109" w:line="268" w:lineRule="auto"/>
        <w:ind w:left="449" w:right="52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z w:val="23"/>
          <w:szCs w:val="23"/>
        </w:rPr>
        <w:t xml:space="preserve"> </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pPr>
      <w:r>
        <w:rPr>
          <w:rFonts w:ascii="新宋体" w:hAnsi="新宋体" w:eastAsia="新宋体" w:cs="新宋体"/>
          <w:spacing w:val="9"/>
          <w:sz w:val="23"/>
          <w:szCs w:val="23"/>
        </w:rPr>
        <w:t>如遇有涉及到上述修改及更新的情形，恕不另行通知。</w:t>
      </w:r>
    </w:p>
    <w:sectPr>
      <w:headerReference r:id="rId5" w:type="default"/>
      <w:footerReference r:id="rId6" w:type="default"/>
      <w:pgSz w:w="11906" w:h="16839"/>
      <w:pgMar w:top="400" w:right="620" w:bottom="0" w:left="61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02A3BCB"/>
    <w:rsid w:val="02DE623E"/>
    <w:rsid w:val="0B4362E0"/>
    <w:rsid w:val="1D2F5E97"/>
    <w:rsid w:val="2476365E"/>
    <w:rsid w:val="36AD482B"/>
    <w:rsid w:val="39DD4023"/>
    <w:rsid w:val="436C6001"/>
    <w:rsid w:val="454B3353"/>
    <w:rsid w:val="5D774F59"/>
    <w:rsid w:val="6ABF1CA1"/>
    <w:rsid w:val="748C5CA0"/>
    <w:rsid w:val="7A77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920</Words>
  <Characters>1136</Characters>
  <Lines>0</Lines>
  <Paragraphs>0</Paragraphs>
  <TotalTime>0</TotalTime>
  <ScaleCrop>false</ScaleCrop>
  <LinksUpToDate>false</LinksUpToDate>
  <CharactersWithSpaces>1189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2023-06-16T08:22:00Z</dcterms:created>
  <dc:creator>Administrator</dc:creator>
  <cp:lastModifiedBy>彩晨视界 刘斌13138859988</cp:lastModifiedBy>
  <dcterms:modified xsi:type="dcterms:W3CDTF">2023-06-28T06:48:56Z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63046FEAE74248118BD8C7F8D15E59AC_12</vt:lpwstr>
  </property>
</Properties>
</file>